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2A7" w:rsidRDefault="00CF2306">
      <w:pPr>
        <w:spacing w:line="360" w:lineRule="auto"/>
        <w:jc w:val="center"/>
        <w:rPr>
          <w:b/>
          <w:sz w:val="32"/>
          <w:szCs w:val="28"/>
        </w:rPr>
      </w:pPr>
      <w:r>
        <w:rPr>
          <w:rFonts w:hint="eastAsia"/>
          <w:b/>
          <w:sz w:val="32"/>
          <w:szCs w:val="28"/>
        </w:rPr>
        <w:t>2019</w:t>
      </w:r>
      <w:r>
        <w:rPr>
          <w:rFonts w:hint="eastAsia"/>
          <w:b/>
          <w:sz w:val="32"/>
          <w:szCs w:val="28"/>
        </w:rPr>
        <w:t>年职称评审进度安排</w:t>
      </w:r>
    </w:p>
    <w:tbl>
      <w:tblPr>
        <w:tblStyle w:val="a3"/>
        <w:tblW w:w="10541" w:type="dxa"/>
        <w:tblLook w:val="04A0" w:firstRow="1" w:lastRow="0" w:firstColumn="1" w:lastColumn="0" w:noHBand="0" w:noVBand="1"/>
      </w:tblPr>
      <w:tblGrid>
        <w:gridCol w:w="3007"/>
        <w:gridCol w:w="7534"/>
      </w:tblGrid>
      <w:tr w:rsidR="003D62A7">
        <w:trPr>
          <w:trHeight w:val="540"/>
        </w:trPr>
        <w:tc>
          <w:tcPr>
            <w:tcW w:w="3007" w:type="dxa"/>
            <w:vAlign w:val="center"/>
          </w:tcPr>
          <w:p w:rsidR="003D62A7" w:rsidRDefault="00CF230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日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  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期</w:t>
            </w:r>
          </w:p>
        </w:tc>
        <w:tc>
          <w:tcPr>
            <w:tcW w:w="7534" w:type="dxa"/>
            <w:vAlign w:val="center"/>
          </w:tcPr>
          <w:p w:rsidR="003D62A7" w:rsidRDefault="00CF230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工</w:t>
            </w: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 xml:space="preserve">   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作</w:t>
            </w: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 xml:space="preserve">   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内</w:t>
            </w: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 xml:space="preserve">   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容</w:t>
            </w:r>
          </w:p>
        </w:tc>
      </w:tr>
      <w:tr w:rsidR="003D62A7">
        <w:trPr>
          <w:trHeight w:val="505"/>
        </w:trPr>
        <w:tc>
          <w:tcPr>
            <w:tcW w:w="3007" w:type="dxa"/>
            <w:vAlign w:val="center"/>
          </w:tcPr>
          <w:p w:rsidR="003D62A7" w:rsidRDefault="00CF230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5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9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日至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6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6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日</w:t>
            </w:r>
          </w:p>
        </w:tc>
        <w:tc>
          <w:tcPr>
            <w:tcW w:w="7534" w:type="dxa"/>
            <w:vAlign w:val="center"/>
          </w:tcPr>
          <w:p w:rsidR="003D62A7" w:rsidRDefault="00CF230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职称评审预申报工作，对申报人员进行初步筛选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。</w:t>
            </w:r>
          </w:p>
        </w:tc>
      </w:tr>
      <w:tr w:rsidR="003D62A7">
        <w:trPr>
          <w:trHeight w:val="583"/>
        </w:trPr>
        <w:tc>
          <w:tcPr>
            <w:tcW w:w="3007" w:type="dxa"/>
            <w:vAlign w:val="center"/>
          </w:tcPr>
          <w:p w:rsidR="003D62A7" w:rsidRDefault="00CF230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6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日</w:t>
            </w:r>
          </w:p>
        </w:tc>
        <w:tc>
          <w:tcPr>
            <w:tcW w:w="7534" w:type="dxa"/>
            <w:vAlign w:val="center"/>
          </w:tcPr>
          <w:p w:rsidR="003D62A7" w:rsidRDefault="00CF230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人事处下达职称评审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同行专家鉴定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通知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。</w:t>
            </w:r>
          </w:p>
        </w:tc>
      </w:tr>
      <w:tr w:rsidR="003D62A7">
        <w:trPr>
          <w:trHeight w:val="760"/>
        </w:trPr>
        <w:tc>
          <w:tcPr>
            <w:tcW w:w="3007" w:type="dxa"/>
            <w:vAlign w:val="center"/>
          </w:tcPr>
          <w:p w:rsidR="003D62A7" w:rsidRDefault="00CF230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6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日至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12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日</w:t>
            </w:r>
          </w:p>
        </w:tc>
        <w:tc>
          <w:tcPr>
            <w:tcW w:w="7534" w:type="dxa"/>
            <w:vAlign w:val="center"/>
          </w:tcPr>
          <w:p w:rsidR="003D62A7" w:rsidRDefault="00CF230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各二级学院、部门职称评审负责人于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6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12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日下班前将申报高级职称人员同行专家鉴定材料及统一交人事处，由人事处统一组织同行专家送审工作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。</w:t>
            </w:r>
          </w:p>
        </w:tc>
      </w:tr>
      <w:tr w:rsidR="003D62A7">
        <w:trPr>
          <w:trHeight w:val="720"/>
        </w:trPr>
        <w:tc>
          <w:tcPr>
            <w:tcW w:w="3007" w:type="dxa"/>
            <w:vAlign w:val="center"/>
          </w:tcPr>
          <w:p w:rsidR="003D62A7" w:rsidRDefault="00CF230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6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17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日至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31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日</w:t>
            </w:r>
          </w:p>
        </w:tc>
        <w:tc>
          <w:tcPr>
            <w:tcW w:w="7534" w:type="dxa"/>
            <w:vAlign w:val="center"/>
          </w:tcPr>
          <w:p w:rsidR="003D62A7" w:rsidRDefault="00CF230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教师系列、学生思想政治系列、教育管理研究系列、实验系列高级职称申报人员同行专家鉴定材料送审。</w:t>
            </w:r>
          </w:p>
        </w:tc>
      </w:tr>
      <w:tr w:rsidR="003D62A7">
        <w:trPr>
          <w:trHeight w:val="543"/>
        </w:trPr>
        <w:tc>
          <w:tcPr>
            <w:tcW w:w="3007" w:type="dxa"/>
            <w:vAlign w:val="center"/>
          </w:tcPr>
          <w:p w:rsidR="003D62A7" w:rsidRDefault="00CF230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9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日至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12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日</w:t>
            </w:r>
          </w:p>
        </w:tc>
        <w:tc>
          <w:tcPr>
            <w:tcW w:w="7534" w:type="dxa"/>
            <w:vAlign w:val="center"/>
          </w:tcPr>
          <w:p w:rsidR="003D62A7" w:rsidRDefault="00CF230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教务处、学工处、人事处对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年职称申报人员进行资格初审</w:t>
            </w:r>
          </w:p>
        </w:tc>
      </w:tr>
      <w:tr w:rsidR="003D62A7">
        <w:trPr>
          <w:trHeight w:val="547"/>
        </w:trPr>
        <w:tc>
          <w:tcPr>
            <w:tcW w:w="3007" w:type="dxa"/>
            <w:vAlign w:val="center"/>
          </w:tcPr>
          <w:p w:rsidR="003D62A7" w:rsidRDefault="00CF230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9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19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日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(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周四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)</w:t>
            </w:r>
          </w:p>
        </w:tc>
        <w:tc>
          <w:tcPr>
            <w:tcW w:w="7534" w:type="dxa"/>
            <w:vAlign w:val="center"/>
          </w:tcPr>
          <w:p w:rsidR="003D62A7" w:rsidRDefault="00CF230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召开职称评审工作领导小组会议（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1730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）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。</w:t>
            </w:r>
          </w:p>
        </w:tc>
      </w:tr>
      <w:tr w:rsidR="003D62A7">
        <w:trPr>
          <w:trHeight w:val="559"/>
        </w:trPr>
        <w:tc>
          <w:tcPr>
            <w:tcW w:w="3007" w:type="dxa"/>
            <w:vAlign w:val="center"/>
          </w:tcPr>
          <w:p w:rsidR="003D62A7" w:rsidRDefault="00CF230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9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20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日</w:t>
            </w:r>
          </w:p>
        </w:tc>
        <w:tc>
          <w:tcPr>
            <w:tcW w:w="7534" w:type="dxa"/>
            <w:vAlign w:val="center"/>
          </w:tcPr>
          <w:p w:rsidR="003D62A7" w:rsidRDefault="00CF230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发布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年职称评审通知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。</w:t>
            </w:r>
          </w:p>
        </w:tc>
      </w:tr>
      <w:tr w:rsidR="003D62A7">
        <w:trPr>
          <w:trHeight w:val="536"/>
        </w:trPr>
        <w:tc>
          <w:tcPr>
            <w:tcW w:w="3007" w:type="dxa"/>
            <w:vAlign w:val="center"/>
          </w:tcPr>
          <w:p w:rsidR="003D62A7" w:rsidRDefault="00CF230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9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21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日至</w:t>
            </w:r>
            <w:r>
              <w:rPr>
                <w:rFonts w:ascii="宋体" w:eastAsia="宋体" w:hAnsi="宋体" w:cs="宋体"/>
                <w:kern w:val="0"/>
                <w:sz w:val="22"/>
              </w:rPr>
              <w:t>10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7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日</w:t>
            </w:r>
          </w:p>
        </w:tc>
        <w:tc>
          <w:tcPr>
            <w:tcW w:w="7534" w:type="dxa"/>
            <w:vAlign w:val="center"/>
          </w:tcPr>
          <w:p w:rsidR="003D62A7" w:rsidRDefault="00CF2306" w:rsidP="00CF230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职称材料准备，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7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日下班前各二级部门将材料报至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1624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办公室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。</w:t>
            </w:r>
          </w:p>
        </w:tc>
      </w:tr>
      <w:tr w:rsidR="003D62A7">
        <w:trPr>
          <w:trHeight w:val="690"/>
        </w:trPr>
        <w:tc>
          <w:tcPr>
            <w:tcW w:w="3007" w:type="dxa"/>
            <w:vAlign w:val="center"/>
          </w:tcPr>
          <w:p w:rsidR="003D62A7" w:rsidRDefault="00CF230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9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6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日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(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周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四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)</w:t>
            </w:r>
          </w:p>
        </w:tc>
        <w:tc>
          <w:tcPr>
            <w:tcW w:w="7534" w:type="dxa"/>
            <w:vAlign w:val="center"/>
          </w:tcPr>
          <w:p w:rsidR="003D62A7" w:rsidRDefault="00CF230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下午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15:30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在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1750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召开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kern w:val="0"/>
                <w:sz w:val="22"/>
              </w:rPr>
              <w:t>申报人员（或近几年需要申报）及二级学院、部门负责人职称评审培训布置会议，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并公布岗位指标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。</w:t>
            </w:r>
          </w:p>
        </w:tc>
      </w:tr>
      <w:tr w:rsidR="003D62A7">
        <w:trPr>
          <w:trHeight w:val="563"/>
        </w:trPr>
        <w:tc>
          <w:tcPr>
            <w:tcW w:w="3007" w:type="dxa"/>
            <w:vAlign w:val="center"/>
          </w:tcPr>
          <w:p w:rsidR="003D62A7" w:rsidRDefault="00CF230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9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7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日（周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五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）</w:t>
            </w:r>
          </w:p>
        </w:tc>
        <w:tc>
          <w:tcPr>
            <w:tcW w:w="7534" w:type="dxa"/>
            <w:vAlign w:val="center"/>
          </w:tcPr>
          <w:p w:rsidR="003D62A7" w:rsidRDefault="00CF230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上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午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9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: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在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1629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召开职称评审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审核暨监督工作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会议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。</w:t>
            </w:r>
          </w:p>
        </w:tc>
      </w:tr>
      <w:tr w:rsidR="003D62A7">
        <w:trPr>
          <w:trHeight w:val="690"/>
        </w:trPr>
        <w:tc>
          <w:tcPr>
            <w:tcW w:w="3007" w:type="dxa"/>
            <w:vAlign w:val="center"/>
          </w:tcPr>
          <w:p w:rsidR="003D62A7" w:rsidRDefault="00CF230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9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27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日至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16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日</w:t>
            </w:r>
          </w:p>
        </w:tc>
        <w:tc>
          <w:tcPr>
            <w:tcW w:w="7534" w:type="dxa"/>
            <w:vAlign w:val="center"/>
          </w:tcPr>
          <w:p w:rsidR="003D62A7" w:rsidRDefault="00CF230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各二级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学院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2019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年职称评审工作方案、推荐小组方案等材料，由部门负责人审核通过并签字盖章，于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16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日下班前报至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1624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办公室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。</w:t>
            </w:r>
          </w:p>
        </w:tc>
      </w:tr>
      <w:tr w:rsidR="003D62A7">
        <w:trPr>
          <w:trHeight w:val="705"/>
        </w:trPr>
        <w:tc>
          <w:tcPr>
            <w:tcW w:w="3007" w:type="dxa"/>
            <w:vAlign w:val="center"/>
          </w:tcPr>
          <w:p w:rsidR="003D62A7" w:rsidRDefault="00CF230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8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日至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日</w:t>
            </w:r>
          </w:p>
        </w:tc>
        <w:tc>
          <w:tcPr>
            <w:tcW w:w="7534" w:type="dxa"/>
            <w:vAlign w:val="center"/>
          </w:tcPr>
          <w:p w:rsidR="003D62A7" w:rsidRDefault="00CF230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学校组织相关部门对申报材料进行复审，并填写审核意见、整理、盖章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。</w:t>
            </w:r>
          </w:p>
        </w:tc>
      </w:tr>
      <w:tr w:rsidR="003D62A7">
        <w:trPr>
          <w:trHeight w:val="659"/>
        </w:trPr>
        <w:tc>
          <w:tcPr>
            <w:tcW w:w="3007" w:type="dxa"/>
            <w:vAlign w:val="center"/>
          </w:tcPr>
          <w:p w:rsidR="003D62A7" w:rsidRDefault="00CF230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14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日至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18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日</w:t>
            </w:r>
          </w:p>
        </w:tc>
        <w:tc>
          <w:tcPr>
            <w:tcW w:w="7534" w:type="dxa"/>
            <w:vAlign w:val="center"/>
          </w:tcPr>
          <w:p w:rsidR="003D62A7" w:rsidRDefault="00CF230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资格审查通过人员公示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。</w:t>
            </w:r>
          </w:p>
        </w:tc>
      </w:tr>
      <w:tr w:rsidR="003D62A7">
        <w:trPr>
          <w:trHeight w:val="1260"/>
        </w:trPr>
        <w:tc>
          <w:tcPr>
            <w:tcW w:w="3007" w:type="dxa"/>
            <w:vAlign w:val="center"/>
          </w:tcPr>
          <w:p w:rsidR="003D62A7" w:rsidRDefault="00CF230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21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日至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日</w:t>
            </w:r>
          </w:p>
        </w:tc>
        <w:tc>
          <w:tcPr>
            <w:tcW w:w="7534" w:type="dxa"/>
            <w:vAlign w:val="center"/>
          </w:tcPr>
          <w:p w:rsidR="003D62A7" w:rsidRDefault="00CF230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各二级学院根据自身的工作安排组织职称评审相关工作，对申报人员进行民意测评（思政、教管人员同时进行工作业绩民主测评）、并召开审核评议推荐小组会议，按照分配指标对申报人员进行推荐，于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30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日下班前将推荐人员材料交人事处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。</w:t>
            </w:r>
          </w:p>
        </w:tc>
      </w:tr>
      <w:tr w:rsidR="003D62A7">
        <w:trPr>
          <w:trHeight w:val="735"/>
        </w:trPr>
        <w:tc>
          <w:tcPr>
            <w:tcW w:w="3007" w:type="dxa"/>
            <w:vAlign w:val="center"/>
          </w:tcPr>
          <w:p w:rsidR="003D62A7" w:rsidRDefault="00CF230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4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日至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11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8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日</w:t>
            </w:r>
          </w:p>
        </w:tc>
        <w:tc>
          <w:tcPr>
            <w:tcW w:w="7534" w:type="dxa"/>
            <w:vAlign w:val="center"/>
          </w:tcPr>
          <w:p w:rsidR="003D62A7" w:rsidRDefault="00CF230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学校对申报人员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材料进行公示展出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，地点：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1651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（如有变化另行通知）；申报人员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简表、评审表网上公示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。</w:t>
            </w:r>
          </w:p>
        </w:tc>
      </w:tr>
      <w:tr w:rsidR="003D62A7">
        <w:trPr>
          <w:trHeight w:val="622"/>
        </w:trPr>
        <w:tc>
          <w:tcPr>
            <w:tcW w:w="3007" w:type="dxa"/>
            <w:vAlign w:val="center"/>
          </w:tcPr>
          <w:p w:rsidR="003D62A7" w:rsidRDefault="00CF230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11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16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日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(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周六）</w:t>
            </w:r>
          </w:p>
        </w:tc>
        <w:tc>
          <w:tcPr>
            <w:tcW w:w="7534" w:type="dxa"/>
            <w:vAlign w:val="center"/>
          </w:tcPr>
          <w:p w:rsidR="003D62A7" w:rsidRDefault="00CF230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召开学科评议组会议，上午答辩，下午评审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。</w:t>
            </w:r>
          </w:p>
        </w:tc>
      </w:tr>
      <w:tr w:rsidR="003D62A7">
        <w:trPr>
          <w:trHeight w:val="675"/>
        </w:trPr>
        <w:tc>
          <w:tcPr>
            <w:tcW w:w="3007" w:type="dxa"/>
            <w:vAlign w:val="center"/>
          </w:tcPr>
          <w:p w:rsidR="003D62A7" w:rsidRDefault="00CF230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11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16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日至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22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日</w:t>
            </w:r>
          </w:p>
        </w:tc>
        <w:tc>
          <w:tcPr>
            <w:tcW w:w="7534" w:type="dxa"/>
            <w:vAlign w:val="center"/>
          </w:tcPr>
          <w:p w:rsidR="003D62A7" w:rsidRDefault="00CF230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学科组评审结果进行公示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。</w:t>
            </w:r>
          </w:p>
        </w:tc>
      </w:tr>
      <w:tr w:rsidR="003D62A7">
        <w:trPr>
          <w:trHeight w:val="526"/>
        </w:trPr>
        <w:tc>
          <w:tcPr>
            <w:tcW w:w="3007" w:type="dxa"/>
            <w:vAlign w:val="center"/>
          </w:tcPr>
          <w:p w:rsidR="003D62A7" w:rsidRDefault="00CF230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11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30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日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(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周六）</w:t>
            </w:r>
          </w:p>
        </w:tc>
        <w:tc>
          <w:tcPr>
            <w:tcW w:w="7534" w:type="dxa"/>
            <w:vAlign w:val="center"/>
          </w:tcPr>
          <w:p w:rsidR="003D62A7" w:rsidRDefault="00CF230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召开学校高级专业技术职务评审委员会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。</w:t>
            </w:r>
          </w:p>
        </w:tc>
      </w:tr>
      <w:tr w:rsidR="003D62A7">
        <w:trPr>
          <w:trHeight w:val="560"/>
        </w:trPr>
        <w:tc>
          <w:tcPr>
            <w:tcW w:w="3007" w:type="dxa"/>
            <w:vAlign w:val="center"/>
          </w:tcPr>
          <w:p w:rsidR="003D62A7" w:rsidRDefault="00CF230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30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日至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12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6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日</w:t>
            </w:r>
          </w:p>
        </w:tc>
        <w:tc>
          <w:tcPr>
            <w:tcW w:w="7534" w:type="dxa"/>
            <w:vAlign w:val="center"/>
          </w:tcPr>
          <w:p w:rsidR="003D62A7" w:rsidRDefault="00CF230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校高评委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评审结果进行公示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。</w:t>
            </w:r>
          </w:p>
        </w:tc>
      </w:tr>
      <w:tr w:rsidR="003D62A7">
        <w:trPr>
          <w:trHeight w:val="594"/>
        </w:trPr>
        <w:tc>
          <w:tcPr>
            <w:tcW w:w="3007" w:type="dxa"/>
            <w:vAlign w:val="center"/>
          </w:tcPr>
          <w:p w:rsidR="003D62A7" w:rsidRDefault="00CF230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7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日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-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20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日</w:t>
            </w:r>
          </w:p>
        </w:tc>
        <w:tc>
          <w:tcPr>
            <w:tcW w:w="7534" w:type="dxa"/>
            <w:vAlign w:val="center"/>
          </w:tcPr>
          <w:p w:rsidR="003D62A7" w:rsidRDefault="00CF230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报教育厅、人社厅备案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。</w:t>
            </w:r>
          </w:p>
        </w:tc>
      </w:tr>
    </w:tbl>
    <w:p w:rsidR="003D62A7" w:rsidRDefault="003D62A7"/>
    <w:sectPr w:rsidR="003D62A7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FE7B2E"/>
    <w:rsid w:val="003D62A7"/>
    <w:rsid w:val="008A184F"/>
    <w:rsid w:val="00CF2306"/>
    <w:rsid w:val="0C35174E"/>
    <w:rsid w:val="15D730FC"/>
    <w:rsid w:val="18CA23B2"/>
    <w:rsid w:val="1D8E7E68"/>
    <w:rsid w:val="38FE7B2E"/>
    <w:rsid w:val="3A075772"/>
    <w:rsid w:val="41F60B7C"/>
    <w:rsid w:val="4E647493"/>
    <w:rsid w:val="6ED7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桃李不言</dc:creator>
  <cp:lastModifiedBy>未定义</cp:lastModifiedBy>
  <cp:revision>2</cp:revision>
  <cp:lastPrinted>2019-09-18T08:13:00Z</cp:lastPrinted>
  <dcterms:created xsi:type="dcterms:W3CDTF">2019-09-18T06:20:00Z</dcterms:created>
  <dcterms:modified xsi:type="dcterms:W3CDTF">2019-09-20T01:19:00Z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